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B" w:rsidRDefault="001D3D4F">
      <w:pPr>
        <w:spacing w:after="232" w:line="259" w:lineRule="auto"/>
        <w:ind w:left="154" w:hanging="10"/>
        <w:jc w:val="center"/>
      </w:pPr>
      <w:r>
        <w:t>Дополнительная платная образовательная программа «Школа дошколят</w:t>
      </w:r>
      <w:r w:rsidR="004D0569">
        <w:t xml:space="preserve"> «Умка</w:t>
      </w:r>
      <w:r>
        <w:t xml:space="preserve">», пакет «Про» </w:t>
      </w:r>
    </w:p>
    <w:p w:rsidR="00DF57AB" w:rsidRDefault="001D3D4F">
      <w:pPr>
        <w:pStyle w:val="1"/>
        <w:numPr>
          <w:ilvl w:val="0"/>
          <w:numId w:val="0"/>
        </w:numPr>
        <w:ind w:left="496"/>
        <w:jc w:val="center"/>
      </w:pPr>
      <w:r>
        <w:t xml:space="preserve">ДОГОВОР № _______ об оказании дополнительных платных образовательных услуг  </w:t>
      </w:r>
    </w:p>
    <w:p w:rsidR="00DF57AB" w:rsidRDefault="001D3D4F">
      <w:pPr>
        <w:spacing w:after="19" w:line="259" w:lineRule="auto"/>
        <w:ind w:left="502" w:firstLine="0"/>
        <w:jc w:val="left"/>
      </w:pPr>
      <w:r>
        <w:t xml:space="preserve"> </w:t>
      </w:r>
    </w:p>
    <w:p w:rsidR="00DF57AB" w:rsidRDefault="001D3D4F">
      <w:pPr>
        <w:spacing w:after="0" w:line="259" w:lineRule="auto"/>
        <w:ind w:left="10" w:right="-12" w:hanging="10"/>
        <w:jc w:val="right"/>
      </w:pPr>
      <w:r>
        <w:t xml:space="preserve">г. Санкт-Петербург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 ___________ 202__ г. </w:t>
      </w:r>
    </w:p>
    <w:p w:rsidR="00DF57AB" w:rsidRDefault="001D3D4F">
      <w:pPr>
        <w:spacing w:after="0" w:line="259" w:lineRule="auto"/>
        <w:ind w:left="502" w:firstLine="0"/>
        <w:jc w:val="left"/>
      </w:pPr>
      <w:r>
        <w:t xml:space="preserve"> </w:t>
      </w:r>
    </w:p>
    <w:p w:rsidR="00DF57AB" w:rsidRDefault="001D3D4F">
      <w:pPr>
        <w:spacing w:after="54"/>
        <w:ind w:left="142" w:firstLine="708"/>
      </w:pPr>
      <w:r>
        <w:t xml:space="preserve">Государственное бюджетное общеобразовательное учреждение школа № 219 Красносельского района Санкт-Петербурга (в дальнейшем – Исполнитель) на основании лицензии на право ведения образовательной деятельности регистрационный № 4151 от 01.04.2020 года, выданной Комитетом по образованию Правительства Санкт-Петербурга в лице директора Козловой Елены Валентиновны, действующей на основании Устава Исполнителя, с одной стороны, и, с другой стороны, </w:t>
      </w:r>
    </w:p>
    <w:p w:rsidR="00DF57AB" w:rsidRDefault="001D3D4F">
      <w:pPr>
        <w:ind w:left="142" w:firstLine="0"/>
      </w:pPr>
      <w:r>
        <w:t xml:space="preserve">_______________________________________________________________________________________________ </w:t>
      </w:r>
    </w:p>
    <w:p w:rsidR="00DF57AB" w:rsidRDefault="001D3D4F">
      <w:pPr>
        <w:spacing w:after="195" w:line="259" w:lineRule="auto"/>
        <w:ind w:left="140" w:firstLine="0"/>
        <w:jc w:val="center"/>
      </w:pPr>
      <w:r>
        <w:rPr>
          <w:i/>
          <w:sz w:val="16"/>
        </w:rPr>
        <w:t xml:space="preserve">(Ф.И.О. и статус законного представителя несовершеннолетнего – мать, отец, опекун) </w:t>
      </w:r>
    </w:p>
    <w:p w:rsidR="00DF57AB" w:rsidRDefault="001D3D4F">
      <w:pPr>
        <w:spacing w:after="79"/>
        <w:ind w:left="142" w:firstLine="0"/>
      </w:pPr>
      <w:r>
        <w:t xml:space="preserve">(в дальнейшем – Заказчик), действующего в интересах несовершеннолетнего_____________________________ </w:t>
      </w:r>
    </w:p>
    <w:p w:rsidR="00DF57AB" w:rsidRDefault="001D3D4F">
      <w:pPr>
        <w:spacing w:after="42" w:line="353" w:lineRule="auto"/>
        <w:ind w:left="142" w:firstLine="0"/>
      </w:pPr>
      <w:r>
        <w:t xml:space="preserve">__________________________________________, обучающегося в ________ классе, </w:t>
      </w:r>
      <w:proofErr w:type="gramStart"/>
      <w:r>
        <w:t>проживающего  по</w:t>
      </w:r>
      <w:proofErr w:type="gramEnd"/>
      <w:r>
        <w:t xml:space="preserve"> адресу ______________________________________________________________________________________, </w:t>
      </w:r>
    </w:p>
    <w:p w:rsidR="00DF57AB" w:rsidRDefault="001D3D4F">
      <w:pPr>
        <w:ind w:left="142" w:firstLine="0"/>
      </w:pPr>
      <w:r>
        <w:t xml:space="preserve">телефон ________________ (в дальнейшем – Обучающийся), заключили в соответствии с ГК РФ, Федеральными законами РФ «Об образовании в РФ» и «О защите прав потребителей», Правилами оказания платных образовательных услуг в сфере дошкольного и общего образования, утвержденными постановлением Правительства РФ от 15.08.2013г. № 706, Распоряжением Комитета по образованию от 30.10.2013 №2524-р, настоящий Договор о нижеследующем: </w:t>
      </w:r>
    </w:p>
    <w:p w:rsidR="00DF57AB" w:rsidRDefault="001D3D4F">
      <w:pPr>
        <w:spacing w:after="58" w:line="259" w:lineRule="auto"/>
        <w:ind w:left="177" w:firstLine="0"/>
        <w:jc w:val="center"/>
      </w:pPr>
      <w:r>
        <w:rPr>
          <w:sz w:val="16"/>
        </w:rPr>
        <w:t xml:space="preserve"> </w:t>
      </w:r>
    </w:p>
    <w:p w:rsidR="00DF57AB" w:rsidRDefault="001D3D4F">
      <w:pPr>
        <w:spacing w:after="35" w:line="259" w:lineRule="auto"/>
        <w:ind w:left="502" w:firstLine="0"/>
        <w:jc w:val="left"/>
      </w:pPr>
      <w:r>
        <w:rPr>
          <w:b/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Предмет Договора </w:t>
      </w:r>
    </w:p>
    <w:p w:rsidR="00DF57AB" w:rsidRDefault="001D3D4F">
      <w:pPr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Исполнитель предоставляет, а Заказчик оплачивает образовательную услугу по обучению по дополнительной образовательной программы, указанной в приложении, которое является неотъемлемой частью настоящего Договора. </w:t>
      </w:r>
    </w:p>
    <w:p w:rsidR="00DF57AB" w:rsidRDefault="001D3D4F">
      <w:pPr>
        <w:spacing w:after="69" w:line="259" w:lineRule="auto"/>
        <w:ind w:left="934" w:firstLine="0"/>
        <w:jc w:val="left"/>
      </w:pPr>
      <w:r>
        <w:rPr>
          <w:color w:val="00000A"/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Обязанности исполнителя </w:t>
      </w:r>
    </w:p>
    <w:p w:rsidR="00DF57AB" w:rsidRDefault="001D3D4F">
      <w:pPr>
        <w:ind w:left="-15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DF57AB" w:rsidRDefault="001D3D4F">
      <w:pPr>
        <w:ind w:left="-1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Оказывать дополнительные платные образовательные услуги в соответствии с учебным планом и календарным графиком дополнительной образовательной программой, в также расписанием занятий, разрабатываемыми Исполнителем. </w:t>
      </w:r>
    </w:p>
    <w:p w:rsidR="00DF57AB" w:rsidRDefault="001D3D4F">
      <w:pPr>
        <w:ind w:left="425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Обеспечивать для проведения занятий помещения, соответствующие нормам СанПиН. </w:t>
      </w:r>
    </w:p>
    <w:p w:rsidR="00DF57AB" w:rsidRDefault="001D3D4F">
      <w:pPr>
        <w:ind w:left="-1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Во время оказания дополнительных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 </w:t>
      </w:r>
    </w:p>
    <w:p w:rsidR="00DF57AB" w:rsidRDefault="001D3D4F">
      <w:pPr>
        <w:ind w:left="-1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Сохранять место за Обучающимся в системе оказываемых Исполнителем дополнительных платных образовательных услуг в случае его болезни, при наличии документального подтверждения. </w:t>
      </w:r>
    </w:p>
    <w:p w:rsidR="00DF57AB" w:rsidRDefault="001D3D4F">
      <w:pPr>
        <w:ind w:left="-15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Уведомить Заказчика о нецелесообразности оказания Обучающемуся дополнительных платных образовательных услуг в объеме, предусмотренном в разделе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DF57AB" w:rsidRDefault="001D3D4F">
      <w:pPr>
        <w:spacing w:after="68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lastRenderedPageBreak/>
        <w:t xml:space="preserve">Обязанности заказчика </w:t>
      </w:r>
    </w:p>
    <w:p w:rsidR="00DF57AB" w:rsidRDefault="001D3D4F">
      <w:pPr>
        <w:spacing w:after="59" w:line="259" w:lineRule="auto"/>
        <w:ind w:left="154" w:right="60" w:hanging="10"/>
        <w:jc w:val="center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Своевременно вносить плату за предоставление услуг, указанных в разделе 1 настоящего Договора. </w:t>
      </w:r>
    </w:p>
    <w:p w:rsidR="00DF57AB" w:rsidRDefault="001D3D4F">
      <w:pPr>
        <w:ind w:left="-1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DF57AB" w:rsidRDefault="001D3D4F">
      <w:pPr>
        <w:ind w:left="-15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 </w:t>
      </w:r>
    </w:p>
    <w:p w:rsidR="00DF57AB" w:rsidRDefault="001D3D4F">
      <w:pPr>
        <w:ind w:left="425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Проявлять уважение к педагогам, администрации и техническому персоналу Исполнителя. </w:t>
      </w:r>
    </w:p>
    <w:p w:rsidR="00DF57AB" w:rsidRDefault="001D3D4F">
      <w:pPr>
        <w:ind w:left="-15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</w:p>
    <w:p w:rsidR="00DF57AB" w:rsidRDefault="001D3D4F">
      <w:pPr>
        <w:ind w:left="-15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Обеспечивать Обучающегося за свой счет предметами и пособиями, необходимыми для надлежащего исполнения Исполнителем обязательств по оказанию дополнительных платных образовательных услуг. </w:t>
      </w:r>
    </w:p>
    <w:p w:rsidR="00DF57AB" w:rsidRDefault="001D3D4F">
      <w:pPr>
        <w:ind w:left="425" w:firstLine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Обеспечить посещение Обучающимся занятий согласно учебному расписанию. </w:t>
      </w:r>
    </w:p>
    <w:p w:rsidR="00DF57AB" w:rsidRDefault="001D3D4F">
      <w:pPr>
        <w:spacing w:after="85" w:line="259" w:lineRule="auto"/>
        <w:ind w:left="425" w:firstLine="0"/>
        <w:jc w:val="left"/>
      </w:pPr>
      <w:r>
        <w:t xml:space="preserve"> </w:t>
      </w:r>
    </w:p>
    <w:p w:rsidR="00DF57AB" w:rsidRDefault="001D3D4F">
      <w:pPr>
        <w:pStyle w:val="1"/>
        <w:ind w:left="487" w:hanging="360"/>
      </w:pPr>
      <w:r>
        <w:t xml:space="preserve">Права Исполнители, Заказчика, Обучающегося </w:t>
      </w:r>
    </w:p>
    <w:p w:rsidR="00DF57AB" w:rsidRDefault="001D3D4F">
      <w:pPr>
        <w:ind w:left="-1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F57AB" w:rsidRDefault="001D3D4F">
      <w:pPr>
        <w:ind w:left="-1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Исполнитель вправе отказаться от исполнения Договора, если Заказчик нарушил сроки оплаты услуг по настоящему Договору в течении одного месяца, что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4D0569" w:rsidRDefault="001D3D4F">
      <w:pPr>
        <w:spacing w:after="145"/>
        <w:ind w:left="862" w:hanging="36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Заказчик вправе требовать от Исполнителя предоставления информации: </w:t>
      </w:r>
    </w:p>
    <w:p w:rsidR="00DF57AB" w:rsidRDefault="001D3D4F">
      <w:pPr>
        <w:spacing w:after="145"/>
        <w:ind w:left="862" w:hanging="360"/>
      </w:pP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DF57AB" w:rsidRDefault="001D3D4F">
      <w:pPr>
        <w:numPr>
          <w:ilvl w:val="0"/>
          <w:numId w:val="1"/>
        </w:numPr>
        <w:spacing w:after="140"/>
        <w:ind w:hanging="504"/>
      </w:pPr>
      <w:r>
        <w:t xml:space="preserve">о достижениях, поведении, отношении Обучающегося к учебе и его способностях в отношении освоения программы. </w:t>
      </w:r>
    </w:p>
    <w:p w:rsidR="00DF57AB" w:rsidRDefault="001D3D4F">
      <w:pPr>
        <w:numPr>
          <w:ilvl w:val="0"/>
          <w:numId w:val="1"/>
        </w:numPr>
        <w:ind w:hanging="504"/>
      </w:pPr>
      <w:r>
        <w:t xml:space="preserve">при обнаружении недостатка дополнительных платных образовательных услуг, в том числе оказания их не в полном объеме, предусмотренном образовательными программами вправе потребовать безвозмездного оказания образовательных услуг или соразмерного уменьшения стоимости оказанных дополнительных платных образовательных услуг. </w:t>
      </w:r>
    </w:p>
    <w:p w:rsidR="00DF57AB" w:rsidRDefault="001D3D4F">
      <w:pPr>
        <w:spacing w:after="111"/>
        <w:ind w:left="502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Обучающийся вправе: </w:t>
      </w:r>
    </w:p>
    <w:p w:rsidR="00DF57AB" w:rsidRDefault="001D3D4F">
      <w:pPr>
        <w:numPr>
          <w:ilvl w:val="0"/>
          <w:numId w:val="1"/>
        </w:numPr>
        <w:spacing w:after="137"/>
        <w:ind w:hanging="504"/>
      </w:pPr>
      <w:r>
        <w:t xml:space="preserve">обращаться к работникам Исполнителя по всем вопросам деятельности образовательного учреждения; </w:t>
      </w:r>
    </w:p>
    <w:p w:rsidR="00DF57AB" w:rsidRDefault="001D3D4F">
      <w:pPr>
        <w:numPr>
          <w:ilvl w:val="0"/>
          <w:numId w:val="1"/>
        </w:numPr>
        <w:spacing w:after="43"/>
        <w:ind w:hanging="504"/>
      </w:pPr>
      <w:r>
        <w:t xml:space="preserve">получать полную и достоверную информацию об оценке своих знаний и критериях этой оценки; </w:t>
      </w:r>
    </w:p>
    <w:p w:rsidR="00DF57AB" w:rsidRDefault="001D3D4F">
      <w:pPr>
        <w:numPr>
          <w:ilvl w:val="0"/>
          <w:numId w:val="1"/>
        </w:numPr>
        <w:ind w:hanging="504"/>
      </w:pPr>
      <w:r>
        <w:t xml:space="preserve">пользоваться имуществом Исполнителя, необходимым для обеспечения образовательного </w:t>
      </w:r>
    </w:p>
    <w:p w:rsidR="00DF57AB" w:rsidRDefault="001D3D4F">
      <w:pPr>
        <w:ind w:left="1366" w:firstLine="0"/>
      </w:pPr>
      <w:r>
        <w:t xml:space="preserve">процесса, во время занятий, предусмотренных расписанием. </w:t>
      </w:r>
    </w:p>
    <w:p w:rsidR="00DF57AB" w:rsidRDefault="001D3D4F">
      <w:pPr>
        <w:spacing w:after="69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Стоимость услуг, сроки и порядок оплаты </w:t>
      </w:r>
    </w:p>
    <w:p w:rsidR="00DF57AB" w:rsidRDefault="001D3D4F">
      <w:pPr>
        <w:ind w:left="-1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Полная стоимость дополнительной платной образовательной услуги указана в разделе настоящего Договора.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F57AB" w:rsidRDefault="001D3D4F">
      <w:pPr>
        <w:ind w:left="-15"/>
      </w:pPr>
      <w:r>
        <w:lastRenderedPageBreak/>
        <w:t>5.2.</w:t>
      </w:r>
      <w:r>
        <w:rPr>
          <w:rFonts w:ascii="Arial" w:eastAsia="Arial" w:hAnsi="Arial" w:cs="Arial"/>
        </w:rPr>
        <w:t xml:space="preserve"> </w:t>
      </w:r>
      <w:r>
        <w:t xml:space="preserve">Оплата производится ежемесячно не позднее 10 числа текущего месяца (исключения указаны в пункте 5.3) на основе платёжного документа (квитанции), выдаваемого Заказчику Исполнителем через любой банк Санкт-Петербурга на расчетный счет Исполнителя. </w:t>
      </w:r>
    </w:p>
    <w:p w:rsidR="00DF57AB" w:rsidRDefault="001D3D4F">
      <w:pPr>
        <w:ind w:left="425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По окончании финансового года в ноябре оплачивает занятия за ноябрь – декабрь. </w:t>
      </w:r>
    </w:p>
    <w:p w:rsidR="00DF57AB" w:rsidRDefault="001D3D4F">
      <w:pPr>
        <w:ind w:left="-15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Компенсация пропущенных по уважительной причине занятий (заболевание Обучающегося, имеющее документальное подтверждение) будет производиться путем организации дополнительных занятий в конце периода обучения на основании письменного заявления Заказчика, поданного не позднее, чем за 30 календарных дней до окончания плановых сроков обучения. </w:t>
      </w:r>
    </w:p>
    <w:p w:rsidR="00DF57AB" w:rsidRDefault="001D3D4F">
      <w:pPr>
        <w:spacing w:after="57" w:line="259" w:lineRule="auto"/>
        <w:ind w:left="10" w:right="-12" w:hanging="10"/>
        <w:jc w:val="right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Занятия, пропущенные Обучающимся не по вине Исполнителя (за исключением случая, приведенного </w:t>
      </w:r>
    </w:p>
    <w:p w:rsidR="00DF57AB" w:rsidRDefault="001D3D4F">
      <w:pPr>
        <w:ind w:left="-15" w:firstLine="0"/>
      </w:pPr>
      <w:r>
        <w:t xml:space="preserve">в п. 5.4), не переносятся на другие даты и не компенсируются денежными средствами. </w:t>
      </w:r>
    </w:p>
    <w:p w:rsidR="00663EEA" w:rsidRPr="00EB2B42" w:rsidRDefault="00663EEA" w:rsidP="00663EEA">
      <w:pPr>
        <w:ind w:left="-15" w:firstLine="0"/>
      </w:pPr>
      <w:r>
        <w:t xml:space="preserve">         </w:t>
      </w:r>
      <w:r w:rsidRPr="00B967E5">
        <w:t>5.6. П</w:t>
      </w:r>
      <w:r w:rsidRPr="00B967E5">
        <w:rPr>
          <w:spacing w:val="-8"/>
          <w:shd w:val="clear" w:color="auto" w:fill="FFFFFF"/>
        </w:rPr>
        <w:t>еренос занятий на другие учебные дни в связи с праздничными днями в целях реализации в полном объеме образовательных программ и соответствия качества подготовки обучающихся установленным требованиям.</w:t>
      </w:r>
    </w:p>
    <w:p w:rsidR="00DF57AB" w:rsidRDefault="001D3D4F">
      <w:pPr>
        <w:spacing w:after="0" w:line="259" w:lineRule="auto"/>
        <w:ind w:left="934" w:firstLine="0"/>
        <w:jc w:val="left"/>
      </w:pPr>
      <w:r>
        <w:rPr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Основания и порядок изменения и расторжения настоящего Договора </w:t>
      </w:r>
    </w:p>
    <w:p w:rsidR="00DF57AB" w:rsidRDefault="001D3D4F">
      <w:pPr>
        <w:ind w:left="-15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 </w:t>
      </w:r>
    </w:p>
    <w:p w:rsidR="00DF57AB" w:rsidRDefault="001D3D4F">
      <w:pPr>
        <w:ind w:left="-1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по соглашению сторон или по инициативе одной из сторон по основаниям, предусмотренным законодательством Российской Федерации. </w:t>
      </w:r>
    </w:p>
    <w:p w:rsidR="00DF57AB" w:rsidRDefault="001D3D4F">
      <w:pPr>
        <w:ind w:left="-1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досрочно по инициативе Заказчика при условии полной оплаты фактически оказанных услуг, в том числе в случае перевод Обучающегося в другую организацию, осуществляющую образовательную деятельность. </w:t>
      </w:r>
    </w:p>
    <w:p w:rsidR="00DF57AB" w:rsidRDefault="001D3D4F">
      <w:pPr>
        <w:ind w:left="-15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по инициативе Исполнителя в одностороннем порядке в случае просрочки оплаты стоимости дополнительных платных образовательных услуг,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действия (бездействия) Обучающегося. </w:t>
      </w:r>
    </w:p>
    <w:p w:rsidR="00DF57AB" w:rsidRDefault="001D3D4F">
      <w:pPr>
        <w:ind w:left="-15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DF57AB" w:rsidRDefault="001D3D4F">
      <w:pPr>
        <w:spacing w:after="73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Ответственность сторон за неисполнение или ненадлежащее исполнение обязательств по настоящему Договору </w:t>
      </w:r>
    </w:p>
    <w:p w:rsidR="00DF57AB" w:rsidRDefault="001D3D4F">
      <w:pPr>
        <w:ind w:left="-1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РФ о защите прав потребителей, на условиях, установленных этим законодательством. </w:t>
      </w:r>
    </w:p>
    <w:p w:rsidR="00DF57AB" w:rsidRDefault="001D3D4F">
      <w:pPr>
        <w:spacing w:after="73" w:line="259" w:lineRule="auto"/>
        <w:ind w:left="142" w:firstLine="0"/>
        <w:jc w:val="left"/>
      </w:pPr>
      <w:r>
        <w:rPr>
          <w:sz w:val="24"/>
        </w:rPr>
        <w:t xml:space="preserve">  </w:t>
      </w:r>
    </w:p>
    <w:p w:rsidR="00DF57AB" w:rsidRDefault="001D3D4F">
      <w:pPr>
        <w:pStyle w:val="1"/>
        <w:ind w:left="487" w:hanging="360"/>
      </w:pPr>
      <w:r>
        <w:t xml:space="preserve">Срок действия настоящего Договора и иные условия </w:t>
      </w:r>
    </w:p>
    <w:p w:rsidR="00DF57AB" w:rsidRDefault="001D3D4F">
      <w:pPr>
        <w:ind w:left="-15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вступает в силу со дня его заключения и действует до полного исполнения Сторонами обязательств. </w:t>
      </w:r>
    </w:p>
    <w:p w:rsidR="00DF57AB" w:rsidRDefault="001D3D4F">
      <w:pPr>
        <w:ind w:left="-15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В случае заключения Договора позднее срока начала реализации дополнительных платных образовательных услуг Обучающийся получает услуги, указанные в разделе 1 Договора в количестве часов пропорциональном календарному периоду. </w:t>
      </w:r>
    </w:p>
    <w:p w:rsidR="00DF57AB" w:rsidRDefault="001D3D4F">
      <w:pPr>
        <w:ind w:left="425" w:firstLine="0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Договор составлен в двух экземплярах, имеющих равную юридическую силу. </w:t>
      </w:r>
    </w:p>
    <w:p w:rsidR="00DF57AB" w:rsidRDefault="001D3D4F">
      <w:pPr>
        <w:ind w:left="425" w:firstLine="0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Изменения Договора оформляются дополнительными соглашениями к Договору. </w:t>
      </w:r>
    </w:p>
    <w:p w:rsidR="00DF57AB" w:rsidRDefault="001D3D4F">
      <w:pPr>
        <w:spacing w:after="72" w:line="259" w:lineRule="auto"/>
        <w:ind w:left="1870" w:firstLine="0"/>
        <w:jc w:val="left"/>
      </w:pPr>
      <w:r>
        <w:rPr>
          <w:sz w:val="24"/>
        </w:rPr>
        <w:t xml:space="preserve"> </w:t>
      </w:r>
    </w:p>
    <w:p w:rsidR="00DF57AB" w:rsidRDefault="001D3D4F">
      <w:pPr>
        <w:pStyle w:val="1"/>
        <w:ind w:left="487" w:hanging="360"/>
      </w:pPr>
      <w:r>
        <w:t xml:space="preserve">Настоящий Договор составлен в отношении нижеследующей дополнительной платной образовательной услуги </w:t>
      </w:r>
    </w:p>
    <w:p w:rsidR="00DF57AB" w:rsidRDefault="001D3D4F">
      <w:pPr>
        <w:spacing w:after="0" w:line="259" w:lineRule="auto"/>
        <w:ind w:left="142" w:firstLine="0"/>
        <w:jc w:val="left"/>
      </w:pPr>
      <w:r>
        <w:t xml:space="preserve"> </w:t>
      </w:r>
    </w:p>
    <w:p w:rsidR="00DF57AB" w:rsidRDefault="001D3D4F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0488" w:type="dxa"/>
        <w:tblInd w:w="146" w:type="dxa"/>
        <w:tblCellMar>
          <w:top w:w="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53"/>
        <w:gridCol w:w="1798"/>
        <w:gridCol w:w="1032"/>
        <w:gridCol w:w="1318"/>
        <w:gridCol w:w="1682"/>
        <w:gridCol w:w="1138"/>
        <w:gridCol w:w="1867"/>
      </w:tblGrid>
      <w:tr w:rsidR="00DF57AB">
        <w:trPr>
          <w:trHeight w:val="162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Наименование дополнительной платной образовательной программы (далее – ДПОП)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Вид ДПОП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Форма обучения по </w:t>
            </w:r>
          </w:p>
          <w:p w:rsidR="00DF57AB" w:rsidRDefault="001D3D4F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данной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Вид документа, выдаваемого по окончании </w:t>
            </w:r>
          </w:p>
          <w:p w:rsidR="00DF57AB" w:rsidRDefault="001D3D4F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освоения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 освоения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Стоимость услуг по освоению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ДПОП, за </w:t>
            </w:r>
          </w:p>
          <w:p w:rsidR="00DF57AB" w:rsidRDefault="001D3D4F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час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Стоимость услуг по освоению ДПОП, за 1 календарный месяц (руб.) </w:t>
            </w:r>
          </w:p>
        </w:tc>
      </w:tr>
      <w:tr w:rsidR="00DF57AB">
        <w:trPr>
          <w:trHeight w:val="929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«Школа дошколят», пакет «</w:t>
            </w:r>
            <w:r>
              <w:rPr>
                <w:b/>
                <w:sz w:val="20"/>
              </w:rPr>
              <w:t>Про»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дополнительная платная образовательная общеразвивающая программа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документ не выдается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Режим занятий: 2 раза в неделю по 4 учебных часа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 w:rsidP="00B967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B967E5">
              <w:rPr>
                <w:sz w:val="20"/>
              </w:rPr>
              <w:t>7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 w:rsidP="00B967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11 </w:t>
            </w:r>
            <w:r w:rsidR="00B967E5">
              <w:rPr>
                <w:sz w:val="20"/>
              </w:rPr>
              <w:t>84</w:t>
            </w:r>
            <w:r>
              <w:rPr>
                <w:sz w:val="20"/>
              </w:rPr>
              <w:t xml:space="preserve">0 </w:t>
            </w:r>
          </w:p>
        </w:tc>
      </w:tr>
      <w:tr w:rsidR="00DF57A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 w:rsidP="00B967E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Общий объем ДПОП: 2</w:t>
            </w:r>
            <w:r w:rsidR="00B967E5">
              <w:rPr>
                <w:sz w:val="20"/>
              </w:rPr>
              <w:t>88 часов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</w:tr>
      <w:tr w:rsidR="00DF57AB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 реализации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ДПОП: </w:t>
            </w:r>
          </w:p>
          <w:p w:rsidR="00DF57AB" w:rsidRDefault="00B967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05</w:t>
            </w:r>
            <w:r w:rsidR="001D3D4F">
              <w:rPr>
                <w:sz w:val="20"/>
              </w:rPr>
              <w:t>.09.202</w:t>
            </w:r>
            <w:r>
              <w:rPr>
                <w:sz w:val="20"/>
              </w:rPr>
              <w:t>2</w:t>
            </w:r>
            <w:r w:rsidR="001D3D4F">
              <w:rPr>
                <w:sz w:val="20"/>
              </w:rPr>
              <w:t xml:space="preserve"> - </w:t>
            </w:r>
          </w:p>
          <w:p w:rsidR="00DF57AB" w:rsidRDefault="001D3D4F" w:rsidP="00B967E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25.05.202</w:t>
            </w:r>
            <w:r w:rsidR="00B967E5">
              <w:rPr>
                <w:sz w:val="20"/>
              </w:rPr>
              <w:t>3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DF57A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F57AB" w:rsidRDefault="001D3D4F">
      <w:pPr>
        <w:spacing w:after="0" w:line="259" w:lineRule="auto"/>
        <w:ind w:left="142" w:firstLine="0"/>
        <w:jc w:val="left"/>
      </w:pPr>
      <w:r>
        <w:t xml:space="preserve"> </w:t>
      </w:r>
    </w:p>
    <w:p w:rsidR="00DF57AB" w:rsidRDefault="001D3D4F">
      <w:pPr>
        <w:spacing w:after="0" w:line="259" w:lineRule="auto"/>
        <w:ind w:left="142" w:firstLine="0"/>
        <w:jc w:val="left"/>
      </w:pPr>
      <w:r>
        <w:t xml:space="preserve"> </w:t>
      </w:r>
    </w:p>
    <w:p w:rsidR="00DF57AB" w:rsidRDefault="001D3D4F" w:rsidP="00663EEA">
      <w:pPr>
        <w:spacing w:after="0" w:line="259" w:lineRule="auto"/>
        <w:ind w:left="142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DF57AB" w:rsidRDefault="001D3D4F">
      <w:pPr>
        <w:spacing w:after="15" w:line="259" w:lineRule="auto"/>
        <w:ind w:left="137" w:hanging="10"/>
        <w:jc w:val="left"/>
      </w:pPr>
      <w:r>
        <w:rPr>
          <w:b/>
          <w:sz w:val="24"/>
        </w:rPr>
        <w:t>10.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Реквизиты сторон: </w:t>
      </w:r>
    </w:p>
    <w:p w:rsidR="00DF57AB" w:rsidRDefault="001D3D4F">
      <w:pPr>
        <w:spacing w:after="0" w:line="259" w:lineRule="auto"/>
        <w:ind w:left="0" w:right="5178" w:firstLine="0"/>
        <w:jc w:val="right"/>
      </w:pPr>
      <w:r>
        <w:rPr>
          <w:b/>
          <w:sz w:val="24"/>
        </w:rPr>
        <w:t xml:space="preserve"> </w:t>
      </w:r>
    </w:p>
    <w:p w:rsidR="00DF57AB" w:rsidRDefault="001D3D4F">
      <w:pPr>
        <w:spacing w:after="0" w:line="259" w:lineRule="auto"/>
        <w:ind w:left="0" w:right="5178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0233" w:type="dxa"/>
        <w:tblInd w:w="259" w:type="dxa"/>
        <w:tblCellMar>
          <w:top w:w="112" w:type="dxa"/>
          <w:left w:w="58" w:type="dxa"/>
          <w:right w:w="74" w:type="dxa"/>
        </w:tblCellMar>
        <w:tblLook w:val="04A0" w:firstRow="1" w:lastRow="0" w:firstColumn="1" w:lastColumn="0" w:noHBand="0" w:noVBand="1"/>
      </w:tblPr>
      <w:tblGrid>
        <w:gridCol w:w="5127"/>
        <w:gridCol w:w="5106"/>
      </w:tblGrid>
      <w:tr w:rsidR="00DF57AB">
        <w:trPr>
          <w:trHeight w:val="824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Исполнитель: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</w:t>
            </w:r>
          </w:p>
          <w:p w:rsidR="00DF57AB" w:rsidRDefault="001D3D4F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общеобразовательное учреждение школа № 219 </w:t>
            </w:r>
          </w:p>
          <w:p w:rsidR="00DF57AB" w:rsidRDefault="001D3D4F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Красносельского района Санкт-Петербурга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(ГБОУ школа № 219) </w:t>
            </w:r>
          </w:p>
          <w:p w:rsidR="00DF57AB" w:rsidRDefault="001D3D4F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Адрес:</w:t>
            </w:r>
            <w:r>
              <w:rPr>
                <w:sz w:val="24"/>
              </w:rPr>
              <w:t xml:space="preserve"> 198335, г. Санкт-Петербург, ул. </w:t>
            </w:r>
          </w:p>
          <w:p w:rsidR="00DF57AB" w:rsidRDefault="001D3D4F">
            <w:pPr>
              <w:spacing w:after="17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Маршала Казакова, дом 68, корпус 2, стр. 1  </w:t>
            </w:r>
          </w:p>
          <w:p w:rsidR="00DF57AB" w:rsidRDefault="001D3D4F">
            <w:pPr>
              <w:spacing w:after="36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Телефон (факс):</w:t>
            </w:r>
            <w:r>
              <w:rPr>
                <w:b/>
                <w:sz w:val="24"/>
              </w:rPr>
              <w:t xml:space="preserve"> (812) 616-11-00</w:t>
            </w:r>
            <w:r>
              <w:rPr>
                <w:sz w:val="24"/>
              </w:rPr>
              <w:t xml:space="preserve"> </w:t>
            </w:r>
          </w:p>
          <w:p w:rsidR="00DF57AB" w:rsidRDefault="001D3D4F">
            <w:pPr>
              <w:spacing w:after="6" w:line="298" w:lineRule="auto"/>
              <w:ind w:left="115" w:right="1708" w:firstLine="0"/>
              <w:jc w:val="left"/>
            </w:pPr>
            <w:proofErr w:type="spellStart"/>
            <w:r>
              <w:rPr>
                <w:sz w:val="24"/>
                <w:u w:val="single" w:color="000000"/>
              </w:rPr>
              <w:t>Email</w:t>
            </w:r>
            <w:proofErr w:type="spellEnd"/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school219spb@mail.ru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ОКТМО: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40355000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ИНН/КПП:</w:t>
            </w:r>
            <w:r>
              <w:rPr>
                <w:sz w:val="24"/>
              </w:rPr>
              <w:t xml:space="preserve">  </w:t>
            </w:r>
          </w:p>
          <w:p w:rsidR="00DF57AB" w:rsidRDefault="001D3D4F">
            <w:pPr>
              <w:spacing w:after="55" w:line="259" w:lineRule="auto"/>
              <w:ind w:left="115" w:firstLine="0"/>
              <w:jc w:val="left"/>
            </w:pPr>
            <w:r>
              <w:rPr>
                <w:b/>
                <w:sz w:val="24"/>
              </w:rPr>
              <w:t xml:space="preserve">7807228045/780701001 </w:t>
            </w:r>
          </w:p>
          <w:p w:rsidR="00DF57AB" w:rsidRDefault="001D3D4F">
            <w:pPr>
              <w:spacing w:after="21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БИК:</w:t>
            </w:r>
            <w:r>
              <w:rPr>
                <w:b/>
                <w:sz w:val="24"/>
              </w:rPr>
              <w:t xml:space="preserve"> 014030106</w:t>
            </w:r>
            <w:r>
              <w:rPr>
                <w:sz w:val="24"/>
              </w:rPr>
              <w:t xml:space="preserve"> </w:t>
            </w:r>
          </w:p>
          <w:p w:rsidR="00DF57AB" w:rsidRDefault="001D3D4F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КБК: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00 00 00 00 00 00 00 00 2130  </w:t>
            </w:r>
            <w:r>
              <w:rPr>
                <w:sz w:val="24"/>
              </w:rPr>
              <w:t xml:space="preserve"> </w:t>
            </w:r>
          </w:p>
          <w:p w:rsidR="00DF57AB" w:rsidRDefault="001D3D4F">
            <w:pPr>
              <w:spacing w:after="3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Расчетный счет: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03224643400000007200  </w:t>
            </w:r>
          </w:p>
          <w:p w:rsidR="00DF57AB" w:rsidRDefault="001D3D4F">
            <w:pPr>
              <w:spacing w:after="25" w:line="259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</w:rPr>
              <w:t>БАНК:  СЕВЕРО</w:t>
            </w:r>
            <w:proofErr w:type="gramEnd"/>
            <w:r>
              <w:rPr>
                <w:b/>
                <w:sz w:val="24"/>
              </w:rPr>
              <w:t xml:space="preserve"> -ЗАПАДНОЕ ГУ БАНКА </w:t>
            </w:r>
          </w:p>
          <w:p w:rsidR="00DF57AB" w:rsidRDefault="001D3D4F">
            <w:pPr>
              <w:spacing w:after="2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РОССИИ// УФК по г. Санкт-Петербургу </w:t>
            </w:r>
          </w:p>
          <w:p w:rsidR="00DF57AB" w:rsidRDefault="001D3D4F">
            <w:pPr>
              <w:spacing w:after="0" w:line="25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Комитет финансов по Санкт-Петербургу (ГБОУ школа №219, лицевой счёт № 0551168)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259" w:lineRule="auto"/>
              <w:ind w:left="0" w:firstLine="0"/>
            </w:pPr>
            <w:r>
              <w:rPr>
                <w:b/>
              </w:rPr>
              <w:t>Директор</w:t>
            </w:r>
            <w:r>
              <w:t xml:space="preserve"> ____________                       </w:t>
            </w:r>
            <w:r>
              <w:rPr>
                <w:b/>
              </w:rPr>
              <w:t>Е.В. Козлова</w:t>
            </w:r>
            <w:r>
              <w:t xml:space="preserve"> 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М.П.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AB" w:rsidRDefault="001D3D4F">
            <w:pPr>
              <w:spacing w:after="21" w:line="259" w:lineRule="auto"/>
              <w:ind w:left="29" w:firstLine="0"/>
              <w:jc w:val="left"/>
            </w:pPr>
            <w:r>
              <w:rPr>
                <w:b/>
              </w:rPr>
              <w:t xml:space="preserve">Заказчик: 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DF57AB" w:rsidRDefault="001D3D4F">
            <w:pPr>
              <w:spacing w:after="0" w:line="259" w:lineRule="auto"/>
              <w:ind w:left="113" w:firstLine="0"/>
              <w:jc w:val="left"/>
            </w:pPr>
            <w:r>
              <w:t xml:space="preserve">Ф.И.О. </w:t>
            </w:r>
          </w:p>
          <w:p w:rsidR="00DF57AB" w:rsidRDefault="001D3D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F57AB" w:rsidRDefault="001D3D4F">
            <w:pPr>
              <w:spacing w:after="27" w:line="259" w:lineRule="auto"/>
              <w:ind w:left="10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05455" cy="347472"/>
                      <wp:effectExtent l="0" t="0" r="0" b="0"/>
                      <wp:docPr id="6906" name="Group 6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5455" cy="347472"/>
                                <a:chOff x="0" y="0"/>
                                <a:chExt cx="3005455" cy="347472"/>
                              </a:xfrm>
                            </wpg:grpSpPr>
                            <wps:wsp>
                              <wps:cNvPr id="946" name="Shape 946"/>
                              <wps:cNvSpPr/>
                              <wps:spPr>
                                <a:xfrm>
                                  <a:off x="0" y="347472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0" y="170688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0" y="0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06" style="width:236.65pt;height:27.36pt;mso-position-horizontal-relative:char;mso-position-vertical-relative:line" coordsize="30054,3474">
                      <v:shape id="Shape 946" style="position:absolute;width:30054;height:0;left:0;top:3474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  <v:shape id="Shape 947" style="position:absolute;width:30054;height:0;left:0;top:1706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  <v:shape id="Shape 948" style="position:absolute;width:30054;height:0;left:0;top:0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F57AB" w:rsidRDefault="001D3D4F">
            <w:pPr>
              <w:spacing w:after="33" w:line="259" w:lineRule="auto"/>
              <w:ind w:left="113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314" w:lineRule="auto"/>
              <w:ind w:left="113" w:firstLine="0"/>
              <w:jc w:val="left"/>
            </w:pPr>
            <w:r>
              <w:t>Паспорт: серия ______</w:t>
            </w:r>
            <w:proofErr w:type="gramStart"/>
            <w:r>
              <w:t>_  №</w:t>
            </w:r>
            <w:proofErr w:type="gramEnd"/>
            <w:r>
              <w:t xml:space="preserve"> ___________________ дата выдачи «__»_________________г. </w:t>
            </w:r>
          </w:p>
          <w:p w:rsidR="00DF57AB" w:rsidRDefault="001D3D4F">
            <w:pPr>
              <w:spacing w:after="5" w:line="270" w:lineRule="auto"/>
              <w:ind w:left="113" w:right="592" w:firstLine="0"/>
              <w:jc w:val="left"/>
            </w:pPr>
            <w:r>
              <w:t xml:space="preserve">Адрес места жительства: Санкт-Петербург, ___________________________________ дом _________ корп. ______ кв. _______ телефон ___________________________ </w:t>
            </w:r>
          </w:p>
          <w:p w:rsidR="00DF57AB" w:rsidRDefault="001D3D4F">
            <w:pPr>
              <w:spacing w:after="17" w:line="259" w:lineRule="auto"/>
              <w:ind w:left="113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17" w:line="259" w:lineRule="auto"/>
              <w:ind w:left="113" w:firstLine="0"/>
              <w:jc w:val="left"/>
            </w:pPr>
            <w:r>
              <w:t xml:space="preserve"> </w:t>
            </w:r>
          </w:p>
          <w:p w:rsidR="00DF57AB" w:rsidRDefault="001D3D4F">
            <w:pPr>
              <w:spacing w:after="0" w:line="259" w:lineRule="auto"/>
              <w:ind w:left="113" w:firstLine="0"/>
              <w:jc w:val="left"/>
            </w:pPr>
            <w:r>
              <w:t xml:space="preserve">___________________   _______________________ </w:t>
            </w:r>
          </w:p>
          <w:p w:rsidR="00DF57AB" w:rsidRDefault="001D3D4F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16"/>
              </w:rPr>
              <w:t xml:space="preserve">                   (подпись)                                     (расшифровка) </w:t>
            </w:r>
          </w:p>
        </w:tc>
      </w:tr>
    </w:tbl>
    <w:p w:rsidR="00DF57AB" w:rsidRDefault="001D3D4F">
      <w:pPr>
        <w:spacing w:after="0" w:line="259" w:lineRule="auto"/>
        <w:ind w:left="0" w:right="5178" w:firstLine="0"/>
        <w:jc w:val="right"/>
      </w:pPr>
      <w:r>
        <w:rPr>
          <w:sz w:val="24"/>
        </w:rPr>
        <w:t xml:space="preserve"> </w:t>
      </w:r>
    </w:p>
    <w:sectPr w:rsidR="00DF57AB">
      <w:footerReference w:type="even" r:id="rId7"/>
      <w:footerReference w:type="default" r:id="rId8"/>
      <w:footerReference w:type="first" r:id="rId9"/>
      <w:pgSz w:w="11906" w:h="16838"/>
      <w:pgMar w:top="328" w:right="715" w:bottom="1256" w:left="5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43" w:rsidRDefault="002C2D43">
      <w:pPr>
        <w:spacing w:after="0" w:line="240" w:lineRule="auto"/>
      </w:pPr>
      <w:r>
        <w:separator/>
      </w:r>
    </w:p>
  </w:endnote>
  <w:endnote w:type="continuationSeparator" w:id="0">
    <w:p w:rsidR="002C2D43" w:rsidRDefault="002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B" w:rsidRDefault="001D3D4F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F57AB" w:rsidRDefault="001D3D4F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B" w:rsidRDefault="001D3D4F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7E5">
      <w:rPr>
        <w:noProof/>
      </w:rPr>
      <w:t>4</w:t>
    </w:r>
    <w:r>
      <w:fldChar w:fldCharType="end"/>
    </w:r>
    <w:r>
      <w:t xml:space="preserve"> </w:t>
    </w:r>
  </w:p>
  <w:p w:rsidR="00DF57AB" w:rsidRDefault="001D3D4F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AB" w:rsidRDefault="00DF57A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43" w:rsidRDefault="002C2D43">
      <w:pPr>
        <w:spacing w:after="0" w:line="240" w:lineRule="auto"/>
      </w:pPr>
      <w:r>
        <w:separator/>
      </w:r>
    </w:p>
  </w:footnote>
  <w:footnote w:type="continuationSeparator" w:id="0">
    <w:p w:rsidR="002C2D43" w:rsidRDefault="002C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97B"/>
    <w:multiLevelType w:val="hybridMultilevel"/>
    <w:tmpl w:val="CC58D7D6"/>
    <w:lvl w:ilvl="0" w:tplc="C16CF610">
      <w:start w:val="1"/>
      <w:numFmt w:val="bullet"/>
      <w:lvlText w:val="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2546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A6400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48E2A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C4EE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C8044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656F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D202E8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FA86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FC0FA0"/>
    <w:multiLevelType w:val="hybridMultilevel"/>
    <w:tmpl w:val="50B8F326"/>
    <w:lvl w:ilvl="0" w:tplc="AF3E5F6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0E4F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E5E0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38D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CDC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069B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20E1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F7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E0C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B"/>
    <w:rsid w:val="001D3D4F"/>
    <w:rsid w:val="002C2D43"/>
    <w:rsid w:val="004D0569"/>
    <w:rsid w:val="00663EEA"/>
    <w:rsid w:val="00B967E5"/>
    <w:rsid w:val="00D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BFBD"/>
  <w15:docId w15:val="{537FFCF3-5D46-4927-B512-A6A5105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144" w:firstLine="41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5"/>
      <w:ind w:left="50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Мария Сергеевна Лозбенкова</cp:lastModifiedBy>
  <cp:revision>4</cp:revision>
  <dcterms:created xsi:type="dcterms:W3CDTF">2022-06-06T06:36:00Z</dcterms:created>
  <dcterms:modified xsi:type="dcterms:W3CDTF">2022-08-25T12:04:00Z</dcterms:modified>
</cp:coreProperties>
</file>